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BFE" w:rsidRDefault="009B4BFE">
      <w:pPr>
        <w:snapToGrid w:val="0"/>
        <w:spacing w:line="560" w:lineRule="exact"/>
        <w:rPr>
          <w:rFonts w:ascii="仿宋_GB2312" w:eastAsia="仿宋_GB2312" w:hAnsi="Times New Roman" w:cs="Times New Roman"/>
          <w:sz w:val="32"/>
          <w:szCs w:val="24"/>
        </w:rPr>
      </w:pPr>
      <w:bookmarkStart w:id="0" w:name="RANGE!A1:F14"/>
    </w:p>
    <w:p w:rsidR="009B4BFE" w:rsidRDefault="009B4BFE">
      <w:pPr>
        <w:snapToGrid w:val="0"/>
        <w:spacing w:line="560" w:lineRule="exact"/>
        <w:rPr>
          <w:rFonts w:ascii="仿宋_GB2312" w:eastAsia="仿宋_GB2312" w:hAnsi="Times New Roman" w:cs="Times New Roman"/>
          <w:sz w:val="32"/>
          <w:szCs w:val="24"/>
        </w:rPr>
      </w:pPr>
    </w:p>
    <w:p w:rsidR="009B4BFE" w:rsidRDefault="009B4BFE">
      <w:pPr>
        <w:rPr>
          <w:rFonts w:ascii="黑体" w:eastAsia="黑体" w:hAnsi="Times New Roman" w:cs="Times New Roman"/>
          <w:szCs w:val="24"/>
        </w:rPr>
      </w:pPr>
    </w:p>
    <w:p w:rsidR="009B4BFE" w:rsidRDefault="009B4BFE">
      <w:pPr>
        <w:rPr>
          <w:rFonts w:ascii="黑体" w:eastAsia="黑体" w:hAnsi="Times New Roman" w:cs="Times New Roman"/>
          <w:szCs w:val="24"/>
        </w:rPr>
      </w:pPr>
    </w:p>
    <w:p w:rsidR="009B4BFE" w:rsidRDefault="009B4BFE">
      <w:pPr>
        <w:rPr>
          <w:rFonts w:ascii="黑体" w:eastAsia="黑体" w:hAnsi="Times New Roman" w:cs="Times New Roman"/>
          <w:szCs w:val="24"/>
        </w:rPr>
      </w:pPr>
    </w:p>
    <w:p w:rsidR="009B4BFE" w:rsidRDefault="009B4BFE">
      <w:pPr>
        <w:rPr>
          <w:rFonts w:ascii="黑体" w:eastAsia="黑体" w:hAnsi="Times New Roman" w:cs="Times New Roman"/>
          <w:szCs w:val="24"/>
        </w:rPr>
      </w:pPr>
    </w:p>
    <w:p w:rsidR="009B4BFE" w:rsidRDefault="009B3102">
      <w:pPr>
        <w:jc w:val="center"/>
        <w:rPr>
          <w:rFonts w:ascii="Times New Roman" w:eastAsia="方正小标宋简体" w:hAnsi="Times New Roman" w:cs="Times New Roman"/>
          <w:sz w:val="52"/>
          <w:szCs w:val="24"/>
        </w:rPr>
      </w:pPr>
      <w:r>
        <w:rPr>
          <w:rFonts w:ascii="Times New Roman" w:eastAsia="方正小标宋简体" w:hAnsi="Times New Roman" w:cs="Times New Roman" w:hint="eastAsia"/>
          <w:sz w:val="52"/>
          <w:szCs w:val="24"/>
        </w:rPr>
        <w:t>辽宁省专利奖申报书</w:t>
      </w:r>
    </w:p>
    <w:p w:rsidR="009B4BFE" w:rsidRDefault="009B3102">
      <w:pPr>
        <w:jc w:val="center"/>
        <w:rPr>
          <w:rFonts w:ascii="Times New Roman" w:eastAsia="楷体_GB2312" w:hAnsi="Times New Roman" w:cs="Times New Roman"/>
          <w:sz w:val="36"/>
          <w:szCs w:val="24"/>
        </w:rPr>
      </w:pPr>
      <w:r>
        <w:rPr>
          <w:rFonts w:ascii="Times New Roman" w:eastAsia="楷体_GB2312" w:hAnsi="Times New Roman" w:cs="Times New Roman" w:hint="eastAsia"/>
          <w:sz w:val="36"/>
          <w:szCs w:val="24"/>
        </w:rPr>
        <w:t>（发明</w:t>
      </w:r>
      <w:r>
        <w:rPr>
          <w:rFonts w:ascii="Times New Roman" w:eastAsia="楷体_GB2312" w:hAnsi="Times New Roman" w:cs="Times New Roman" w:hint="eastAsia"/>
          <w:sz w:val="36"/>
          <w:szCs w:val="24"/>
        </w:rPr>
        <w:t>/</w:t>
      </w:r>
      <w:r>
        <w:rPr>
          <w:rFonts w:ascii="Times New Roman" w:eastAsia="楷体_GB2312" w:hAnsi="Times New Roman" w:cs="Times New Roman" w:hint="eastAsia"/>
          <w:sz w:val="36"/>
          <w:szCs w:val="24"/>
        </w:rPr>
        <w:t>实用新型）</w:t>
      </w:r>
    </w:p>
    <w:p w:rsidR="009B4BFE" w:rsidRDefault="009B4BFE">
      <w:pPr>
        <w:jc w:val="center"/>
        <w:rPr>
          <w:rFonts w:ascii="Times New Roman" w:eastAsia="宋体" w:hAnsi="Times New Roman" w:cs="Times New Roman"/>
          <w:sz w:val="48"/>
          <w:szCs w:val="24"/>
        </w:rPr>
      </w:pPr>
    </w:p>
    <w:p w:rsidR="009B4BFE" w:rsidRDefault="009B4BFE">
      <w:pPr>
        <w:jc w:val="center"/>
        <w:rPr>
          <w:rFonts w:ascii="Times New Roman" w:eastAsia="宋体" w:hAnsi="Times New Roman" w:cs="Times New Roman"/>
          <w:sz w:val="48"/>
          <w:szCs w:val="24"/>
        </w:rPr>
      </w:pPr>
    </w:p>
    <w:p w:rsidR="009B4BFE" w:rsidRDefault="009B3102">
      <w:pPr>
        <w:spacing w:line="360" w:lineRule="auto"/>
        <w:ind w:firstLineChars="150" w:firstLine="540"/>
        <w:rPr>
          <w:rFonts w:ascii="Times New Roman" w:eastAsia="楷体_GB2312" w:hAnsi="Times New Roman" w:cs="Times New Roman"/>
          <w:sz w:val="36"/>
          <w:szCs w:val="24"/>
          <w:u w:val="single"/>
        </w:rPr>
      </w:pPr>
      <w:r>
        <w:rPr>
          <w:rFonts w:ascii="Times New Roman" w:eastAsia="楷体_GB2312" w:hAnsi="Times New Roman" w:cs="Times New Roman" w:hint="eastAsia"/>
          <w:sz w:val="36"/>
          <w:szCs w:val="24"/>
        </w:rPr>
        <w:t>专</w:t>
      </w:r>
      <w:r>
        <w:rPr>
          <w:rFonts w:ascii="Times New Roman" w:eastAsia="楷体_GB2312" w:hAnsi="Times New Roman" w:cs="Times New Roman" w:hint="eastAsia"/>
          <w:sz w:val="36"/>
          <w:szCs w:val="24"/>
        </w:rPr>
        <w:t xml:space="preserve"> </w:t>
      </w:r>
      <w:r>
        <w:rPr>
          <w:rFonts w:ascii="Times New Roman" w:eastAsia="楷体_GB2312" w:hAnsi="Times New Roman" w:cs="Times New Roman" w:hint="eastAsia"/>
          <w:sz w:val="36"/>
          <w:szCs w:val="24"/>
        </w:rPr>
        <w:t>利</w:t>
      </w:r>
      <w:r>
        <w:rPr>
          <w:rFonts w:ascii="Times New Roman" w:eastAsia="楷体_GB2312" w:hAnsi="Times New Roman" w:cs="Times New Roman" w:hint="eastAsia"/>
          <w:sz w:val="36"/>
          <w:szCs w:val="24"/>
        </w:rPr>
        <w:t xml:space="preserve"> </w:t>
      </w:r>
      <w:r>
        <w:rPr>
          <w:rFonts w:ascii="Times New Roman" w:eastAsia="楷体_GB2312" w:hAnsi="Times New Roman" w:cs="Times New Roman" w:hint="eastAsia"/>
          <w:sz w:val="36"/>
          <w:szCs w:val="24"/>
        </w:rPr>
        <w:t>号：</w:t>
      </w:r>
      <w:r>
        <w:rPr>
          <w:rFonts w:ascii="Times New Roman" w:eastAsia="楷体_GB2312" w:hAnsi="Times New Roman" w:cs="Times New Roman" w:hint="eastAsia"/>
          <w:sz w:val="36"/>
          <w:szCs w:val="24"/>
          <w:u w:val="single"/>
        </w:rPr>
        <w:t xml:space="preserve">                              </w:t>
      </w:r>
    </w:p>
    <w:p w:rsidR="009B4BFE" w:rsidRDefault="009B3102">
      <w:pPr>
        <w:spacing w:line="360" w:lineRule="auto"/>
        <w:ind w:firstLineChars="150" w:firstLine="540"/>
        <w:rPr>
          <w:rFonts w:ascii="Times New Roman" w:eastAsia="楷体_GB2312" w:hAnsi="Times New Roman" w:cs="Times New Roman"/>
          <w:sz w:val="36"/>
          <w:szCs w:val="24"/>
          <w:u w:val="single"/>
        </w:rPr>
      </w:pPr>
      <w:r>
        <w:rPr>
          <w:rFonts w:ascii="Times New Roman" w:eastAsia="楷体_GB2312" w:hAnsi="Times New Roman" w:cs="Times New Roman" w:hint="eastAsia"/>
          <w:sz w:val="36"/>
          <w:szCs w:val="24"/>
        </w:rPr>
        <w:t>专利名称：</w:t>
      </w:r>
      <w:r>
        <w:rPr>
          <w:rFonts w:ascii="Times New Roman" w:eastAsia="楷体_GB2312" w:hAnsi="Times New Roman" w:cs="Times New Roman" w:hint="eastAsia"/>
          <w:sz w:val="36"/>
          <w:szCs w:val="24"/>
          <w:u w:val="single"/>
        </w:rPr>
        <w:t xml:space="preserve">                              </w:t>
      </w:r>
    </w:p>
    <w:p w:rsidR="009B4BFE" w:rsidRDefault="009B3102">
      <w:pPr>
        <w:spacing w:line="360" w:lineRule="auto"/>
        <w:ind w:firstLineChars="150" w:firstLine="540"/>
        <w:rPr>
          <w:rFonts w:ascii="Times New Roman" w:eastAsia="楷体_GB2312" w:hAnsi="Times New Roman" w:cs="Times New Roman"/>
          <w:sz w:val="36"/>
          <w:szCs w:val="24"/>
          <w:u w:val="single"/>
        </w:rPr>
      </w:pPr>
      <w:r>
        <w:rPr>
          <w:rFonts w:ascii="Times New Roman" w:eastAsia="楷体_GB2312" w:hAnsi="Times New Roman" w:cs="Times New Roman" w:hint="eastAsia"/>
          <w:sz w:val="36"/>
          <w:szCs w:val="24"/>
        </w:rPr>
        <w:t>申报单位：</w:t>
      </w:r>
      <w:r>
        <w:rPr>
          <w:rFonts w:ascii="Times New Roman" w:eastAsia="楷体_GB2312" w:hAnsi="Times New Roman" w:cs="Times New Roman" w:hint="eastAsia"/>
          <w:sz w:val="36"/>
          <w:szCs w:val="24"/>
          <w:u w:val="single"/>
        </w:rPr>
        <w:t xml:space="preserve">                              </w:t>
      </w:r>
    </w:p>
    <w:p w:rsidR="009B4BFE" w:rsidRDefault="009B3102">
      <w:pPr>
        <w:spacing w:line="360" w:lineRule="auto"/>
        <w:ind w:firstLineChars="150" w:firstLine="540"/>
        <w:rPr>
          <w:rFonts w:ascii="Times New Roman" w:eastAsia="楷体_GB2312" w:hAnsi="Times New Roman" w:cs="Times New Roman"/>
          <w:sz w:val="36"/>
          <w:szCs w:val="24"/>
          <w:u w:val="single"/>
        </w:rPr>
      </w:pPr>
      <w:r>
        <w:rPr>
          <w:rFonts w:ascii="Times New Roman" w:eastAsia="楷体_GB2312" w:hAnsi="Times New Roman" w:cs="Times New Roman" w:hint="eastAsia"/>
          <w:sz w:val="36"/>
          <w:szCs w:val="24"/>
        </w:rPr>
        <w:t>提名人：</w:t>
      </w:r>
      <w:r>
        <w:rPr>
          <w:rFonts w:ascii="Times New Roman" w:eastAsia="楷体_GB2312" w:hAnsi="Times New Roman" w:cs="Times New Roman" w:hint="eastAsia"/>
          <w:sz w:val="36"/>
          <w:szCs w:val="24"/>
          <w:u w:val="single"/>
        </w:rPr>
        <w:t xml:space="preserve">                              </w:t>
      </w:r>
    </w:p>
    <w:p w:rsidR="009B4BFE" w:rsidRDefault="009B4BFE" w:rsidP="008A73A9">
      <w:pPr>
        <w:spacing w:line="360" w:lineRule="auto"/>
        <w:rPr>
          <w:rFonts w:ascii="Times New Roman" w:eastAsia="楷体_GB2312" w:hAnsi="Times New Roman" w:cs="Times New Roman"/>
          <w:sz w:val="36"/>
          <w:szCs w:val="24"/>
        </w:rPr>
      </w:pPr>
    </w:p>
    <w:p w:rsidR="009B4BFE" w:rsidRDefault="009B4BFE">
      <w:pPr>
        <w:spacing w:line="360" w:lineRule="auto"/>
        <w:jc w:val="center"/>
        <w:rPr>
          <w:rFonts w:ascii="Times New Roman" w:eastAsia="楷体_GB2312" w:hAnsi="Times New Roman" w:cs="Times New Roman"/>
          <w:sz w:val="36"/>
          <w:szCs w:val="24"/>
        </w:rPr>
      </w:pPr>
    </w:p>
    <w:p w:rsidR="009B4BFE" w:rsidRDefault="009B3102">
      <w:pPr>
        <w:jc w:val="center"/>
        <w:rPr>
          <w:rFonts w:ascii="Times New Roman" w:eastAsia="楷体_GB2312" w:hAnsi="Times New Roman" w:cs="Times New Roman"/>
          <w:sz w:val="36"/>
          <w:szCs w:val="24"/>
        </w:rPr>
      </w:pPr>
      <w:r>
        <w:rPr>
          <w:rFonts w:ascii="Times New Roman" w:eastAsia="楷体_GB2312" w:hAnsi="Times New Roman" w:cs="Times New Roman" w:hint="eastAsia"/>
          <w:sz w:val="36"/>
          <w:szCs w:val="24"/>
        </w:rPr>
        <w:t>二○二一年</w:t>
      </w:r>
      <w:r>
        <w:rPr>
          <w:rFonts w:ascii="Times New Roman" w:eastAsia="楷体_GB2312" w:hAnsi="Times New Roman" w:cs="Times New Roman" w:hint="eastAsia"/>
          <w:sz w:val="36"/>
          <w:szCs w:val="24"/>
          <w:u w:val="single"/>
        </w:rPr>
        <w:t xml:space="preserve">    </w:t>
      </w:r>
      <w:r>
        <w:rPr>
          <w:rFonts w:ascii="Times New Roman" w:eastAsia="楷体_GB2312" w:hAnsi="Times New Roman" w:cs="Times New Roman" w:hint="eastAsia"/>
          <w:sz w:val="36"/>
          <w:szCs w:val="24"/>
        </w:rPr>
        <w:t>月</w:t>
      </w:r>
      <w:r>
        <w:rPr>
          <w:rFonts w:ascii="Times New Roman" w:eastAsia="楷体_GB2312" w:hAnsi="Times New Roman" w:cs="Times New Roman" w:hint="eastAsia"/>
          <w:sz w:val="36"/>
          <w:szCs w:val="24"/>
          <w:u w:val="single"/>
        </w:rPr>
        <w:t xml:space="preserve">    </w:t>
      </w:r>
      <w:r>
        <w:rPr>
          <w:rFonts w:ascii="Times New Roman" w:eastAsia="楷体_GB2312" w:hAnsi="Times New Roman" w:cs="Times New Roman" w:hint="eastAsia"/>
          <w:sz w:val="36"/>
          <w:szCs w:val="24"/>
        </w:rPr>
        <w:t>日</w:t>
      </w:r>
    </w:p>
    <w:p w:rsidR="009B4BFE" w:rsidRDefault="009B3102">
      <w:pPr>
        <w:spacing w:before="240"/>
        <w:jc w:val="center"/>
        <w:rPr>
          <w:rFonts w:ascii="Times New Roman" w:eastAsia="楷体_GB2312" w:hAnsi="Times New Roman" w:cs="Times New Roman"/>
          <w:sz w:val="36"/>
          <w:szCs w:val="24"/>
        </w:rPr>
      </w:pPr>
      <w:r>
        <w:rPr>
          <w:rFonts w:ascii="Times New Roman" w:eastAsia="楷体_GB2312" w:hAnsi="Times New Roman" w:cs="Times New Roman" w:hint="eastAsia"/>
          <w:sz w:val="36"/>
          <w:szCs w:val="24"/>
        </w:rPr>
        <w:t>辽宁省知识产权局制</w:t>
      </w:r>
    </w:p>
    <w:p w:rsidR="009B4BFE" w:rsidRDefault="009B3102">
      <w:pPr>
        <w:spacing w:line="560" w:lineRule="exact"/>
        <w:rPr>
          <w:rFonts w:ascii="Times New Roman" w:eastAsia="黑体" w:hAnsi="Times New Roman" w:cs="Times New Roman"/>
          <w:szCs w:val="24"/>
        </w:rPr>
      </w:pPr>
      <w:r>
        <w:rPr>
          <w:rFonts w:ascii="Times New Roman" w:eastAsia="黑体" w:hAnsi="Times New Roman" w:cs="Times New Roman"/>
          <w:szCs w:val="24"/>
        </w:rPr>
        <w:br w:type="page"/>
      </w:r>
    </w:p>
    <w:p w:rsidR="009B4BFE" w:rsidRDefault="009B3102">
      <w:pPr>
        <w:jc w:val="center"/>
        <w:rPr>
          <w:rFonts w:ascii="方正小标宋简体" w:eastAsia="方正小标宋简体" w:hAnsi="宋体" w:cs="宋体"/>
          <w:b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b/>
          <w:kern w:val="0"/>
          <w:sz w:val="44"/>
          <w:szCs w:val="44"/>
        </w:rPr>
        <w:lastRenderedPageBreak/>
        <w:t>一、申报项目基本信息</w:t>
      </w:r>
      <w:bookmarkStart w:id="1" w:name="_GoBack"/>
      <w:bookmarkEnd w:id="0"/>
      <w:bookmarkEnd w:id="1"/>
    </w:p>
    <w:tbl>
      <w:tblPr>
        <w:tblW w:w="5000" w:type="pct"/>
        <w:tblLook w:val="04A0"/>
      </w:tblPr>
      <w:tblGrid>
        <w:gridCol w:w="2376"/>
        <w:gridCol w:w="2127"/>
        <w:gridCol w:w="1822"/>
        <w:gridCol w:w="2197"/>
      </w:tblGrid>
      <w:tr w:rsidR="009B4BFE">
        <w:trPr>
          <w:trHeight w:val="375"/>
        </w:trPr>
        <w:tc>
          <w:tcPr>
            <w:tcW w:w="139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BFE" w:rsidRDefault="009B310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专利号</w:t>
            </w:r>
          </w:p>
        </w:tc>
        <w:tc>
          <w:tcPr>
            <w:tcW w:w="3606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9B4BFE" w:rsidRDefault="009B4BF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9B4BFE">
        <w:trPr>
          <w:trHeight w:val="375"/>
        </w:trPr>
        <w:tc>
          <w:tcPr>
            <w:tcW w:w="13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BFE" w:rsidRDefault="009B310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专利名称</w:t>
            </w:r>
          </w:p>
        </w:tc>
        <w:tc>
          <w:tcPr>
            <w:tcW w:w="36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9B4BFE" w:rsidRDefault="009B4BF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9B4BFE">
        <w:trPr>
          <w:trHeight w:val="375"/>
        </w:trPr>
        <w:tc>
          <w:tcPr>
            <w:tcW w:w="13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BFE" w:rsidRDefault="009B310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申报单位</w:t>
            </w:r>
          </w:p>
        </w:tc>
        <w:tc>
          <w:tcPr>
            <w:tcW w:w="36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9B4BFE" w:rsidRDefault="009B4BF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9B4BFE">
        <w:trPr>
          <w:trHeight w:val="375"/>
        </w:trPr>
        <w:tc>
          <w:tcPr>
            <w:tcW w:w="13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FE" w:rsidRDefault="009B310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申报单位类别</w:t>
            </w:r>
          </w:p>
        </w:tc>
        <w:tc>
          <w:tcPr>
            <w:tcW w:w="36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9B4BFE" w:rsidRDefault="009B310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专利权人□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专利受让人□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独占许可实施人□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排他许可实施人□</w:t>
            </w:r>
          </w:p>
        </w:tc>
      </w:tr>
      <w:tr w:rsidR="009B4BFE">
        <w:trPr>
          <w:trHeight w:val="375"/>
        </w:trPr>
        <w:tc>
          <w:tcPr>
            <w:tcW w:w="13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BFE" w:rsidRDefault="009B310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专利权人（专利受让人、独占许可、排他许可实施人）</w:t>
            </w:r>
          </w:p>
        </w:tc>
        <w:tc>
          <w:tcPr>
            <w:tcW w:w="36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B4BFE" w:rsidRDefault="009B4BFE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9B4BFE">
        <w:trPr>
          <w:trHeight w:val="375"/>
        </w:trPr>
        <w:tc>
          <w:tcPr>
            <w:tcW w:w="13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BFE" w:rsidRDefault="009B310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发明人</w:t>
            </w:r>
          </w:p>
          <w:p w:rsidR="009B4BFE" w:rsidRDefault="009B310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（主要贡献人）</w:t>
            </w:r>
          </w:p>
        </w:tc>
        <w:tc>
          <w:tcPr>
            <w:tcW w:w="36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B4BFE" w:rsidRDefault="009B4BFE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9B4BFE">
        <w:trPr>
          <w:trHeight w:val="375"/>
        </w:trPr>
        <w:tc>
          <w:tcPr>
            <w:tcW w:w="13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BFE" w:rsidRDefault="009B310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IPC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主分类号</w:t>
            </w:r>
            <w:r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  <w:vertAlign w:val="superscript"/>
              </w:rPr>
              <w:footnoteReference w:id="1"/>
            </w:r>
          </w:p>
        </w:tc>
        <w:tc>
          <w:tcPr>
            <w:tcW w:w="3606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9B4BFE" w:rsidRDefault="009B4BF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9B4BFE">
        <w:trPr>
          <w:trHeight w:val="375"/>
        </w:trPr>
        <w:tc>
          <w:tcPr>
            <w:tcW w:w="13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FE" w:rsidRDefault="009B310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所属技术领域</w:t>
            </w:r>
          </w:p>
        </w:tc>
        <w:tc>
          <w:tcPr>
            <w:tcW w:w="36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9B4BFE" w:rsidRDefault="009B3102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机械□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化工□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生物医药□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农业□</w:t>
            </w:r>
          </w:p>
          <w:p w:rsidR="009B4BFE" w:rsidRDefault="009B3102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通信与自动化□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建筑□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其它□</w:t>
            </w:r>
          </w:p>
        </w:tc>
      </w:tr>
      <w:tr w:rsidR="009B4BFE">
        <w:trPr>
          <w:trHeight w:val="710"/>
        </w:trPr>
        <w:tc>
          <w:tcPr>
            <w:tcW w:w="13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BFE" w:rsidRDefault="009B310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通讯地址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/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邮编</w:t>
            </w:r>
          </w:p>
        </w:tc>
        <w:tc>
          <w:tcPr>
            <w:tcW w:w="36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9B4BFE" w:rsidRDefault="009B4BFE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9B4BFE">
        <w:trPr>
          <w:trHeight w:val="375"/>
        </w:trPr>
        <w:tc>
          <w:tcPr>
            <w:tcW w:w="13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BFE" w:rsidRDefault="009B310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联系人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124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9B4BFE" w:rsidRDefault="009B4BF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9B4BFE" w:rsidRDefault="009B310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手机</w:t>
            </w:r>
          </w:p>
        </w:tc>
        <w:tc>
          <w:tcPr>
            <w:tcW w:w="128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9B4BFE" w:rsidRDefault="009B4BF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9B4BFE">
        <w:trPr>
          <w:trHeight w:val="375"/>
        </w:trPr>
        <w:tc>
          <w:tcPr>
            <w:tcW w:w="13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BFE" w:rsidRDefault="009B310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办公电话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B4BFE" w:rsidRDefault="009B4BF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B4BFE" w:rsidRDefault="009B310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B4BFE" w:rsidRDefault="009B4BF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9B4BFE">
        <w:trPr>
          <w:trHeight w:val="375"/>
        </w:trPr>
        <w:tc>
          <w:tcPr>
            <w:tcW w:w="13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BFE" w:rsidRDefault="009B310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联系人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2</w:t>
            </w:r>
          </w:p>
        </w:tc>
        <w:tc>
          <w:tcPr>
            <w:tcW w:w="124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9B4BFE" w:rsidRDefault="009B4BF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9B4BFE" w:rsidRDefault="009B310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手机</w:t>
            </w:r>
          </w:p>
        </w:tc>
        <w:tc>
          <w:tcPr>
            <w:tcW w:w="128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9B4BFE" w:rsidRDefault="009B4BF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9B4BFE">
        <w:trPr>
          <w:trHeight w:val="375"/>
        </w:trPr>
        <w:tc>
          <w:tcPr>
            <w:tcW w:w="13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BFE" w:rsidRDefault="009B310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办公电话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B4BFE" w:rsidRDefault="009B4BF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B4BFE" w:rsidRDefault="009B310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B4BFE" w:rsidRDefault="009B4BF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</w:tbl>
    <w:p w:rsidR="009B4BFE" w:rsidRDefault="009B4BFE">
      <w:pPr>
        <w:rPr>
          <w:rFonts w:ascii="Times New Roman" w:eastAsia="宋体" w:hAnsi="Times New Roman" w:cs="Times New Roman"/>
          <w:szCs w:val="24"/>
        </w:rPr>
      </w:pPr>
    </w:p>
    <w:p w:rsidR="009B4BFE" w:rsidRDefault="009B4BFE">
      <w:pPr>
        <w:rPr>
          <w:rFonts w:ascii="Times New Roman" w:eastAsia="宋体" w:hAnsi="Times New Roman" w:cs="Times New Roman"/>
          <w:szCs w:val="24"/>
        </w:rPr>
      </w:pPr>
    </w:p>
    <w:p w:rsidR="009B4BFE" w:rsidRDefault="009B3102">
      <w:pPr>
        <w:jc w:val="center"/>
        <w:rPr>
          <w:rFonts w:ascii="Times New Roman" w:eastAsia="方正小标宋简体" w:hAnsi="Times New Roman" w:cs="Times New Roman"/>
          <w:b/>
          <w:sz w:val="44"/>
          <w:szCs w:val="24"/>
        </w:rPr>
      </w:pPr>
      <w:r>
        <w:rPr>
          <w:rFonts w:ascii="Times New Roman" w:eastAsia="方正小标宋简体" w:hAnsi="Times New Roman" w:cs="Times New Roman"/>
          <w:sz w:val="44"/>
          <w:szCs w:val="24"/>
        </w:rPr>
        <w:br w:type="page"/>
      </w:r>
      <w:r>
        <w:rPr>
          <w:rFonts w:ascii="Times New Roman" w:eastAsia="方正小标宋简体" w:hAnsi="Times New Roman" w:cs="Times New Roman" w:hint="eastAsia"/>
          <w:b/>
          <w:sz w:val="44"/>
          <w:szCs w:val="24"/>
        </w:rPr>
        <w:lastRenderedPageBreak/>
        <w:t>二、专利质量评价材料</w:t>
      </w:r>
    </w:p>
    <w:p w:rsidR="009B4BFE" w:rsidRDefault="009B4BFE">
      <w:pPr>
        <w:jc w:val="center"/>
        <w:rPr>
          <w:rFonts w:ascii="Times New Roman" w:eastAsia="方正小标宋简体" w:hAnsi="Times New Roman" w:cs="Times New Roman"/>
          <w:sz w:val="44"/>
          <w:szCs w:val="24"/>
        </w:rPr>
      </w:pPr>
    </w:p>
    <w:tbl>
      <w:tblPr>
        <w:tblW w:w="90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68"/>
      </w:tblGrid>
      <w:tr w:rsidR="009B4BFE">
        <w:trPr>
          <w:trHeight w:val="5796"/>
          <w:jc w:val="center"/>
        </w:trPr>
        <w:tc>
          <w:tcPr>
            <w:tcW w:w="9068" w:type="dxa"/>
          </w:tcPr>
          <w:p w:rsidR="009B4BFE" w:rsidRDefault="009B3102" w:rsidP="008A73A9">
            <w:pPr>
              <w:spacing w:line="360" w:lineRule="auto"/>
              <w:ind w:firstLineChars="200" w:firstLine="48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（一）文本质量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1.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独立权利要求描述清晰，保护范围合理。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2.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从属权利要求布局合理，与独立权利要求形成递进保护层级。</w:t>
            </w:r>
          </w:p>
          <w:p w:rsidR="009B4BFE" w:rsidRDefault="009B4BFE">
            <w:pPr>
              <w:spacing w:line="360" w:lineRule="auto"/>
              <w:ind w:firstLineChars="200" w:firstLine="48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9B4BFE">
        <w:trPr>
          <w:trHeight w:val="6516"/>
          <w:jc w:val="center"/>
        </w:trPr>
        <w:tc>
          <w:tcPr>
            <w:tcW w:w="9068" w:type="dxa"/>
          </w:tcPr>
          <w:p w:rsidR="009B4BFE" w:rsidRDefault="009B3102" w:rsidP="008A73A9">
            <w:pPr>
              <w:spacing w:line="360" w:lineRule="auto"/>
              <w:ind w:firstLineChars="200" w:firstLine="48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（二）专利质量：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1.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同族专利国外申请授权情况；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2.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申报专利技术后续延伸技术开发情况；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3.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与申报专利相关的横向其它专利申请授权情况；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4.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该申报专利文献被其它专利引用情况。</w:t>
            </w:r>
          </w:p>
        </w:tc>
      </w:tr>
    </w:tbl>
    <w:p w:rsidR="009B4BFE" w:rsidRDefault="009B3102">
      <w:pPr>
        <w:spacing w:line="660" w:lineRule="exact"/>
        <w:jc w:val="center"/>
        <w:rPr>
          <w:rFonts w:ascii="Times New Roman" w:eastAsia="方正小标宋简体" w:hAnsi="Times New Roman" w:cs="Times New Roman"/>
          <w:b/>
          <w:sz w:val="44"/>
          <w:szCs w:val="24"/>
        </w:rPr>
      </w:pPr>
      <w:r>
        <w:rPr>
          <w:rFonts w:ascii="Times New Roman" w:eastAsia="方正小标宋简体" w:hAnsi="Times New Roman" w:cs="Times New Roman" w:hint="eastAsia"/>
          <w:b/>
          <w:sz w:val="44"/>
          <w:szCs w:val="24"/>
        </w:rPr>
        <w:lastRenderedPageBreak/>
        <w:t>三、技术先进性评价材料</w:t>
      </w:r>
    </w:p>
    <w:p w:rsidR="009B4BFE" w:rsidRDefault="009B4BFE">
      <w:pPr>
        <w:spacing w:line="660" w:lineRule="exact"/>
        <w:jc w:val="center"/>
        <w:rPr>
          <w:rFonts w:ascii="Times New Roman" w:eastAsia="方正小标宋简体" w:hAnsi="Times New Roman" w:cs="Times New Roman"/>
          <w:sz w:val="44"/>
          <w:szCs w:val="24"/>
        </w:rPr>
      </w:pPr>
    </w:p>
    <w:tbl>
      <w:tblPr>
        <w:tblW w:w="90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68"/>
      </w:tblGrid>
      <w:tr w:rsidR="009B4BFE">
        <w:trPr>
          <w:trHeight w:val="3496"/>
          <w:jc w:val="center"/>
        </w:trPr>
        <w:tc>
          <w:tcPr>
            <w:tcW w:w="9068" w:type="dxa"/>
          </w:tcPr>
          <w:p w:rsidR="009B4BFE" w:rsidRDefault="009B3102" w:rsidP="008A73A9">
            <w:pPr>
              <w:spacing w:line="360" w:lineRule="auto"/>
              <w:ind w:firstLineChars="200" w:firstLine="480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（一）结合技术要点，说明申报专利主要技术经济指标在同行业中所处位置。</w:t>
            </w:r>
          </w:p>
        </w:tc>
      </w:tr>
      <w:tr w:rsidR="009B4BFE">
        <w:trPr>
          <w:trHeight w:val="3950"/>
          <w:jc w:val="center"/>
        </w:trPr>
        <w:tc>
          <w:tcPr>
            <w:tcW w:w="9068" w:type="dxa"/>
          </w:tcPr>
          <w:p w:rsidR="009B4BFE" w:rsidRDefault="009B3102" w:rsidP="008A73A9">
            <w:pPr>
              <w:spacing w:line="360" w:lineRule="auto"/>
              <w:ind w:firstLineChars="200" w:firstLine="480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（二）结合技术要点，说明参评专利属于基础型的专利或改进型专利，并解释该专利解决了本领域哪些关键性、共性的技术难题。</w:t>
            </w:r>
          </w:p>
          <w:p w:rsidR="009B4BFE" w:rsidRDefault="009B4BFE">
            <w:pPr>
              <w:spacing w:line="360" w:lineRule="auto"/>
              <w:ind w:firstLineChars="200" w:firstLine="48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9B4BFE">
        <w:trPr>
          <w:trHeight w:val="4806"/>
          <w:jc w:val="center"/>
        </w:trPr>
        <w:tc>
          <w:tcPr>
            <w:tcW w:w="9068" w:type="dxa"/>
          </w:tcPr>
          <w:p w:rsidR="009B4BFE" w:rsidRDefault="009B3102" w:rsidP="008A73A9">
            <w:pPr>
              <w:spacing w:line="360" w:lineRule="auto"/>
              <w:ind w:firstLineChars="200" w:firstLine="480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（三）提高产品附加值情况。</w:t>
            </w:r>
          </w:p>
          <w:p w:rsidR="009B4BFE" w:rsidRDefault="009B4BFE">
            <w:pPr>
              <w:spacing w:line="360" w:lineRule="auto"/>
              <w:ind w:firstLineChars="200" w:firstLine="48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</w:tbl>
    <w:p w:rsidR="009B4BFE" w:rsidRDefault="009B3102">
      <w:pPr>
        <w:spacing w:line="660" w:lineRule="exact"/>
        <w:jc w:val="center"/>
        <w:rPr>
          <w:rFonts w:ascii="Times New Roman" w:eastAsia="方正小标宋简体" w:hAnsi="Times New Roman" w:cs="Times New Roman"/>
          <w:b/>
          <w:sz w:val="44"/>
          <w:szCs w:val="24"/>
        </w:rPr>
      </w:pPr>
      <w:r>
        <w:rPr>
          <w:rFonts w:ascii="Times New Roman" w:eastAsia="方正小标宋简体" w:hAnsi="Times New Roman" w:cs="Times New Roman" w:hint="eastAsia"/>
          <w:b/>
          <w:sz w:val="44"/>
          <w:szCs w:val="24"/>
        </w:rPr>
        <w:lastRenderedPageBreak/>
        <w:t>四、专利运用评价材料</w:t>
      </w:r>
    </w:p>
    <w:p w:rsidR="009B4BFE" w:rsidRDefault="009B4BFE">
      <w:pPr>
        <w:spacing w:line="660" w:lineRule="exact"/>
        <w:jc w:val="center"/>
        <w:rPr>
          <w:rFonts w:ascii="Times New Roman" w:eastAsia="方正小标宋简体" w:hAnsi="Times New Roman" w:cs="Times New Roman"/>
          <w:b/>
          <w:sz w:val="44"/>
          <w:szCs w:val="24"/>
        </w:rPr>
      </w:pPr>
    </w:p>
    <w:tbl>
      <w:tblPr>
        <w:tblW w:w="9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45"/>
        <w:gridCol w:w="840"/>
        <w:gridCol w:w="1260"/>
        <w:gridCol w:w="1080"/>
        <w:gridCol w:w="659"/>
        <w:gridCol w:w="1247"/>
        <w:gridCol w:w="1424"/>
      </w:tblGrid>
      <w:tr w:rsidR="009B4BFE">
        <w:trPr>
          <w:cantSplit/>
          <w:trHeight w:val="5055"/>
          <w:jc w:val="center"/>
        </w:trPr>
        <w:tc>
          <w:tcPr>
            <w:tcW w:w="9155" w:type="dxa"/>
            <w:gridSpan w:val="7"/>
            <w:vAlign w:val="center"/>
          </w:tcPr>
          <w:p w:rsidR="009B4BFE" w:rsidRDefault="009B3102" w:rsidP="008A73A9">
            <w:pPr>
              <w:spacing w:line="360" w:lineRule="auto"/>
              <w:ind w:firstLineChars="200" w:firstLine="4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（一）专利运用整体情况：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说明申报单位为促进专利价值实现，在加快专利的有效实施、与企业研发和营销的有机相结合、提升市场竞争力等方面所采取的运用措施及成效，包括但不仅限于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自行实施（生产）、许可、出资、融资、市场份额增长、参加竞投标及参与标准制定等情况。</w:t>
            </w:r>
          </w:p>
          <w:p w:rsidR="009B4BFE" w:rsidRDefault="009B4BFE">
            <w:pPr>
              <w:spacing w:line="360" w:lineRule="auto"/>
              <w:ind w:firstLineChars="200" w:firstLine="4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9B4BFE" w:rsidRDefault="009B4BFE">
            <w:pPr>
              <w:spacing w:line="360" w:lineRule="auto"/>
              <w:ind w:firstLineChars="200" w:firstLine="4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9B4BFE" w:rsidRDefault="009B4BFE">
            <w:pPr>
              <w:spacing w:line="360" w:lineRule="auto"/>
              <w:ind w:firstLineChars="200" w:firstLine="4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9B4BFE" w:rsidRDefault="009B4BFE">
            <w:pPr>
              <w:spacing w:line="360" w:lineRule="auto"/>
              <w:ind w:firstLineChars="200" w:firstLine="4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9B4BFE" w:rsidRDefault="009B4BFE">
            <w:pPr>
              <w:spacing w:line="360" w:lineRule="auto"/>
              <w:ind w:firstLineChars="200" w:firstLine="4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9B4BFE" w:rsidRDefault="009B3102">
            <w:pPr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  </w:t>
            </w:r>
          </w:p>
          <w:p w:rsidR="009B4BFE" w:rsidRDefault="009B3102">
            <w:pPr>
              <w:spacing w:line="40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  </w:t>
            </w:r>
          </w:p>
          <w:p w:rsidR="009B4BFE" w:rsidRDefault="009B3102">
            <w:pPr>
              <w:spacing w:line="40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   </w:t>
            </w:r>
          </w:p>
        </w:tc>
      </w:tr>
      <w:tr w:rsidR="009B4BFE">
        <w:trPr>
          <w:cantSplit/>
          <w:trHeight w:val="550"/>
          <w:jc w:val="center"/>
        </w:trPr>
        <w:tc>
          <w:tcPr>
            <w:tcW w:w="9155" w:type="dxa"/>
            <w:gridSpan w:val="7"/>
            <w:vAlign w:val="center"/>
          </w:tcPr>
          <w:p w:rsidR="009B4BFE" w:rsidRDefault="009B3102" w:rsidP="008A73A9">
            <w:pPr>
              <w:spacing w:line="360" w:lineRule="auto"/>
              <w:ind w:firstLineChars="200" w:firstLine="480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（二）经济效益</w:t>
            </w:r>
          </w:p>
        </w:tc>
      </w:tr>
      <w:tr w:rsidR="009B4BFE">
        <w:trPr>
          <w:cantSplit/>
          <w:trHeight w:val="501"/>
          <w:jc w:val="center"/>
        </w:trPr>
        <w:tc>
          <w:tcPr>
            <w:tcW w:w="9155" w:type="dxa"/>
            <w:gridSpan w:val="7"/>
            <w:vAlign w:val="center"/>
          </w:tcPr>
          <w:p w:rsidR="009B4BFE" w:rsidRDefault="009B3102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自行实施情况</w:t>
            </w:r>
          </w:p>
        </w:tc>
      </w:tr>
      <w:tr w:rsidR="009B4BFE">
        <w:trPr>
          <w:cantSplit/>
          <w:trHeight w:val="260"/>
          <w:jc w:val="center"/>
        </w:trPr>
        <w:tc>
          <w:tcPr>
            <w:tcW w:w="2645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9B4BFE" w:rsidRDefault="009B3102">
            <w:pPr>
              <w:spacing w:line="400" w:lineRule="exact"/>
              <w:ind w:firstLineChars="200" w:firstLine="48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     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时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间</w:t>
            </w:r>
          </w:p>
          <w:p w:rsidR="009B4BFE" w:rsidRDefault="009B3102">
            <w:pPr>
              <w:spacing w:line="40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项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目</w:t>
            </w:r>
          </w:p>
        </w:tc>
        <w:tc>
          <w:tcPr>
            <w:tcW w:w="3180" w:type="dxa"/>
            <w:gridSpan w:val="3"/>
            <w:tcBorders>
              <w:bottom w:val="single" w:sz="4" w:space="0" w:color="auto"/>
            </w:tcBorders>
            <w:vAlign w:val="center"/>
          </w:tcPr>
          <w:p w:rsidR="009B4BFE" w:rsidRDefault="009B3102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实施日至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2020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年底</w:t>
            </w:r>
          </w:p>
        </w:tc>
        <w:tc>
          <w:tcPr>
            <w:tcW w:w="3330" w:type="dxa"/>
            <w:gridSpan w:val="3"/>
            <w:tcBorders>
              <w:bottom w:val="single" w:sz="4" w:space="0" w:color="auto"/>
            </w:tcBorders>
            <w:vAlign w:val="center"/>
          </w:tcPr>
          <w:p w:rsidR="009B4BFE" w:rsidRDefault="009B3102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2019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年初至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2020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年底</w:t>
            </w:r>
          </w:p>
        </w:tc>
      </w:tr>
      <w:tr w:rsidR="009B4BFE">
        <w:trPr>
          <w:cantSplit/>
          <w:trHeight w:val="260"/>
          <w:jc w:val="center"/>
        </w:trPr>
        <w:tc>
          <w:tcPr>
            <w:tcW w:w="2645" w:type="dxa"/>
            <w:vAlign w:val="center"/>
          </w:tcPr>
          <w:p w:rsidR="009B4BFE" w:rsidRDefault="009B3102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产量</w:t>
            </w:r>
          </w:p>
        </w:tc>
        <w:tc>
          <w:tcPr>
            <w:tcW w:w="3180" w:type="dxa"/>
            <w:gridSpan w:val="3"/>
            <w:vAlign w:val="center"/>
          </w:tcPr>
          <w:p w:rsidR="009B4BFE" w:rsidRDefault="009B4BFE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gridSpan w:val="3"/>
            <w:vAlign w:val="center"/>
          </w:tcPr>
          <w:p w:rsidR="009B4BFE" w:rsidRDefault="009B4BFE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9B4BFE">
        <w:trPr>
          <w:cantSplit/>
          <w:trHeight w:val="260"/>
          <w:jc w:val="center"/>
        </w:trPr>
        <w:tc>
          <w:tcPr>
            <w:tcW w:w="2645" w:type="dxa"/>
            <w:vAlign w:val="center"/>
          </w:tcPr>
          <w:p w:rsidR="009B4BFE" w:rsidRDefault="009B3102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新增销售额（万元）</w:t>
            </w:r>
          </w:p>
        </w:tc>
        <w:tc>
          <w:tcPr>
            <w:tcW w:w="3180" w:type="dxa"/>
            <w:gridSpan w:val="3"/>
            <w:vAlign w:val="center"/>
          </w:tcPr>
          <w:p w:rsidR="009B4BFE" w:rsidRDefault="009B4BFE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gridSpan w:val="3"/>
            <w:vAlign w:val="center"/>
          </w:tcPr>
          <w:p w:rsidR="009B4BFE" w:rsidRDefault="009B4BFE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9B4BFE">
        <w:trPr>
          <w:cantSplit/>
          <w:trHeight w:val="260"/>
          <w:jc w:val="center"/>
        </w:trPr>
        <w:tc>
          <w:tcPr>
            <w:tcW w:w="2645" w:type="dxa"/>
            <w:vAlign w:val="center"/>
          </w:tcPr>
          <w:p w:rsidR="009B4BFE" w:rsidRDefault="009B3102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新增利润（万元）</w:t>
            </w:r>
          </w:p>
        </w:tc>
        <w:tc>
          <w:tcPr>
            <w:tcW w:w="3180" w:type="dxa"/>
            <w:gridSpan w:val="3"/>
            <w:vAlign w:val="center"/>
          </w:tcPr>
          <w:p w:rsidR="009B4BFE" w:rsidRDefault="009B4BFE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gridSpan w:val="3"/>
            <w:vAlign w:val="center"/>
          </w:tcPr>
          <w:p w:rsidR="009B4BFE" w:rsidRDefault="009B4BFE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9B4BFE">
        <w:trPr>
          <w:cantSplit/>
          <w:trHeight w:val="331"/>
          <w:jc w:val="center"/>
        </w:trPr>
        <w:tc>
          <w:tcPr>
            <w:tcW w:w="2645" w:type="dxa"/>
            <w:vAlign w:val="center"/>
          </w:tcPr>
          <w:p w:rsidR="009B4BFE" w:rsidRDefault="009B3102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新增出口额（万元）</w:t>
            </w:r>
          </w:p>
        </w:tc>
        <w:tc>
          <w:tcPr>
            <w:tcW w:w="3180" w:type="dxa"/>
            <w:gridSpan w:val="3"/>
            <w:vAlign w:val="center"/>
          </w:tcPr>
          <w:p w:rsidR="009B4BFE" w:rsidRDefault="009B4BFE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gridSpan w:val="3"/>
            <w:vAlign w:val="center"/>
          </w:tcPr>
          <w:p w:rsidR="009B4BFE" w:rsidRDefault="009B4BFE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9B4BFE">
        <w:trPr>
          <w:cantSplit/>
          <w:trHeight w:val="2837"/>
          <w:jc w:val="center"/>
        </w:trPr>
        <w:tc>
          <w:tcPr>
            <w:tcW w:w="9155" w:type="dxa"/>
            <w:gridSpan w:val="7"/>
            <w:tcBorders>
              <w:bottom w:val="single" w:sz="4" w:space="0" w:color="auto"/>
            </w:tcBorders>
          </w:tcPr>
          <w:p w:rsidR="009B4BFE" w:rsidRDefault="009B3102">
            <w:pPr>
              <w:spacing w:line="360" w:lineRule="auto"/>
              <w:ind w:firstLineChars="200" w:firstLine="4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lastRenderedPageBreak/>
              <w:t>经济效益说明（详细说明经济效益测算依据及测算过程）：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</w:p>
          <w:p w:rsidR="009B4BFE" w:rsidRDefault="009B4BFE">
            <w:pPr>
              <w:spacing w:line="360" w:lineRule="auto"/>
              <w:ind w:firstLineChars="200" w:firstLine="48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9B4BFE" w:rsidRDefault="009B4BFE">
            <w:pPr>
              <w:spacing w:line="360" w:lineRule="auto"/>
              <w:ind w:firstLineChars="200" w:firstLine="48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9B4BFE" w:rsidRDefault="009B4BFE">
            <w:pPr>
              <w:spacing w:line="360" w:lineRule="auto"/>
              <w:ind w:firstLineChars="200" w:firstLine="48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9B4BFE" w:rsidRDefault="009B4BFE">
            <w:pPr>
              <w:spacing w:line="360" w:lineRule="auto"/>
              <w:ind w:firstLineChars="200" w:firstLine="48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9B4BFE" w:rsidRDefault="009B4BFE">
            <w:pPr>
              <w:spacing w:line="360" w:lineRule="auto"/>
              <w:ind w:firstLineChars="200" w:firstLine="48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9B4BFE" w:rsidRDefault="009B4BFE">
            <w:pPr>
              <w:spacing w:line="360" w:lineRule="auto"/>
              <w:ind w:firstLineChars="200" w:firstLine="48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9B4BFE">
        <w:trPr>
          <w:cantSplit/>
          <w:trHeight w:val="615"/>
          <w:jc w:val="center"/>
        </w:trPr>
        <w:tc>
          <w:tcPr>
            <w:tcW w:w="9155" w:type="dxa"/>
            <w:gridSpan w:val="7"/>
            <w:vAlign w:val="center"/>
          </w:tcPr>
          <w:p w:rsidR="009B4BFE" w:rsidRDefault="009B3102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专利许可情况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（可加行）</w:t>
            </w:r>
          </w:p>
        </w:tc>
      </w:tr>
      <w:tr w:rsidR="009B4BFE">
        <w:trPr>
          <w:cantSplit/>
          <w:trHeight w:val="510"/>
          <w:jc w:val="center"/>
        </w:trPr>
        <w:tc>
          <w:tcPr>
            <w:tcW w:w="3485" w:type="dxa"/>
            <w:gridSpan w:val="2"/>
            <w:tcBorders>
              <w:bottom w:val="single" w:sz="4" w:space="0" w:color="auto"/>
            </w:tcBorders>
            <w:vAlign w:val="center"/>
          </w:tcPr>
          <w:p w:rsidR="009B4BFE" w:rsidRDefault="009B3102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被许可单位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9B4BFE" w:rsidRDefault="009B3102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许可金额</w:t>
            </w:r>
          </w:p>
          <w:p w:rsidR="009B4BFE" w:rsidRDefault="009B3102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（万元）</w:t>
            </w:r>
          </w:p>
        </w:tc>
        <w:tc>
          <w:tcPr>
            <w:tcW w:w="1739" w:type="dxa"/>
            <w:gridSpan w:val="2"/>
            <w:tcBorders>
              <w:bottom w:val="single" w:sz="4" w:space="0" w:color="auto"/>
            </w:tcBorders>
            <w:vAlign w:val="center"/>
          </w:tcPr>
          <w:p w:rsidR="009B4BFE" w:rsidRDefault="009B3102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至</w:t>
            </w:r>
            <w:r>
              <w:rPr>
                <w:rFonts w:ascii="仿宋_GB2312" w:eastAsia="仿宋_GB2312" w:hAnsi="Times New Roman" w:cs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年底许可收入（万元）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:rsidR="009B4BFE" w:rsidRDefault="009B3102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许可种类</w:t>
            </w:r>
            <w:r>
              <w:rPr>
                <w:rFonts w:ascii="仿宋_GB2312" w:eastAsia="仿宋_GB2312" w:hAnsi="Times New Roman" w:cs="Times New Roman"/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1424" w:type="dxa"/>
            <w:tcBorders>
              <w:bottom w:val="single" w:sz="4" w:space="0" w:color="auto"/>
            </w:tcBorders>
            <w:vAlign w:val="center"/>
          </w:tcPr>
          <w:p w:rsidR="009B4BFE" w:rsidRDefault="009B3102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是否进行许可合同备案</w:t>
            </w:r>
          </w:p>
        </w:tc>
      </w:tr>
      <w:tr w:rsidR="009B4BFE">
        <w:trPr>
          <w:cantSplit/>
          <w:trHeight w:val="510"/>
          <w:jc w:val="center"/>
        </w:trPr>
        <w:tc>
          <w:tcPr>
            <w:tcW w:w="3485" w:type="dxa"/>
            <w:gridSpan w:val="2"/>
            <w:vAlign w:val="center"/>
          </w:tcPr>
          <w:p w:rsidR="009B4BFE" w:rsidRDefault="009B4BFE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9B4BFE" w:rsidRDefault="009B4BFE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gridSpan w:val="2"/>
            <w:vAlign w:val="center"/>
          </w:tcPr>
          <w:p w:rsidR="009B4BFE" w:rsidRDefault="009B4BFE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9B4BFE" w:rsidRDefault="009B4BFE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:rsidR="009B4BFE" w:rsidRDefault="009B4BFE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9B4BFE">
        <w:trPr>
          <w:cantSplit/>
          <w:trHeight w:val="510"/>
          <w:jc w:val="center"/>
        </w:trPr>
        <w:tc>
          <w:tcPr>
            <w:tcW w:w="3485" w:type="dxa"/>
            <w:gridSpan w:val="2"/>
            <w:vAlign w:val="center"/>
          </w:tcPr>
          <w:p w:rsidR="009B4BFE" w:rsidRDefault="009B4BFE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9B4BFE" w:rsidRDefault="009B4BFE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gridSpan w:val="2"/>
            <w:vAlign w:val="center"/>
          </w:tcPr>
          <w:p w:rsidR="009B4BFE" w:rsidRDefault="009B4BFE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9B4BFE" w:rsidRDefault="009B4BFE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:rsidR="009B4BFE" w:rsidRDefault="009B4BFE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9B4BFE">
        <w:trPr>
          <w:cantSplit/>
          <w:trHeight w:val="510"/>
          <w:jc w:val="center"/>
        </w:trPr>
        <w:tc>
          <w:tcPr>
            <w:tcW w:w="3485" w:type="dxa"/>
            <w:gridSpan w:val="2"/>
            <w:vAlign w:val="center"/>
          </w:tcPr>
          <w:p w:rsidR="009B4BFE" w:rsidRDefault="009B4BFE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9B4BFE" w:rsidRDefault="009B4BFE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gridSpan w:val="2"/>
            <w:vAlign w:val="center"/>
          </w:tcPr>
          <w:p w:rsidR="009B4BFE" w:rsidRDefault="009B4BFE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9B4BFE" w:rsidRDefault="009B4BFE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:rsidR="009B4BFE" w:rsidRDefault="009B4BFE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9B4BFE">
        <w:trPr>
          <w:cantSplit/>
          <w:trHeight w:val="510"/>
          <w:jc w:val="center"/>
        </w:trPr>
        <w:tc>
          <w:tcPr>
            <w:tcW w:w="3485" w:type="dxa"/>
            <w:gridSpan w:val="2"/>
            <w:vAlign w:val="center"/>
          </w:tcPr>
          <w:p w:rsidR="009B4BFE" w:rsidRDefault="009B4BFE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9B4BFE" w:rsidRDefault="009B4BFE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gridSpan w:val="2"/>
            <w:vAlign w:val="center"/>
          </w:tcPr>
          <w:p w:rsidR="009B4BFE" w:rsidRDefault="009B4BFE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9B4BFE" w:rsidRDefault="009B4BFE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:rsidR="009B4BFE" w:rsidRDefault="009B4BFE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9B4BFE">
        <w:trPr>
          <w:cantSplit/>
          <w:trHeight w:val="510"/>
          <w:jc w:val="center"/>
        </w:trPr>
        <w:tc>
          <w:tcPr>
            <w:tcW w:w="3485" w:type="dxa"/>
            <w:gridSpan w:val="2"/>
            <w:vAlign w:val="center"/>
          </w:tcPr>
          <w:p w:rsidR="009B4BFE" w:rsidRDefault="009B4BFE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9B4BFE" w:rsidRDefault="009B4BFE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gridSpan w:val="2"/>
            <w:vAlign w:val="center"/>
          </w:tcPr>
          <w:p w:rsidR="009B4BFE" w:rsidRDefault="009B4BFE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9B4BFE" w:rsidRDefault="009B4BFE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:rsidR="009B4BFE" w:rsidRDefault="009B4BFE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9B4BFE">
        <w:trPr>
          <w:cantSplit/>
          <w:trHeight w:val="510"/>
          <w:jc w:val="center"/>
        </w:trPr>
        <w:tc>
          <w:tcPr>
            <w:tcW w:w="3485" w:type="dxa"/>
            <w:gridSpan w:val="2"/>
            <w:vAlign w:val="center"/>
          </w:tcPr>
          <w:p w:rsidR="009B4BFE" w:rsidRDefault="009B3102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合计（万元）</w:t>
            </w:r>
          </w:p>
        </w:tc>
        <w:tc>
          <w:tcPr>
            <w:tcW w:w="1260" w:type="dxa"/>
            <w:vAlign w:val="center"/>
          </w:tcPr>
          <w:p w:rsidR="009B4BFE" w:rsidRDefault="009B4BFE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gridSpan w:val="2"/>
            <w:vAlign w:val="center"/>
          </w:tcPr>
          <w:p w:rsidR="009B4BFE" w:rsidRDefault="009B4BFE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9B4BFE" w:rsidRDefault="009B4BFE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:rsidR="009B4BFE" w:rsidRDefault="009B4BFE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9B4BFE">
        <w:trPr>
          <w:cantSplit/>
          <w:trHeight w:val="615"/>
          <w:jc w:val="center"/>
        </w:trPr>
        <w:tc>
          <w:tcPr>
            <w:tcW w:w="9155" w:type="dxa"/>
            <w:gridSpan w:val="7"/>
            <w:vAlign w:val="center"/>
          </w:tcPr>
          <w:p w:rsidR="009B4BFE" w:rsidRDefault="009B3102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专利出资情况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（可加行）</w:t>
            </w:r>
          </w:p>
        </w:tc>
      </w:tr>
      <w:tr w:rsidR="009B4BFE">
        <w:trPr>
          <w:cantSplit/>
          <w:trHeight w:val="510"/>
          <w:jc w:val="center"/>
        </w:trPr>
        <w:tc>
          <w:tcPr>
            <w:tcW w:w="4745" w:type="dxa"/>
            <w:gridSpan w:val="3"/>
            <w:tcBorders>
              <w:bottom w:val="single" w:sz="4" w:space="0" w:color="auto"/>
            </w:tcBorders>
            <w:vAlign w:val="center"/>
          </w:tcPr>
          <w:p w:rsidR="009B4BFE" w:rsidRDefault="009B3102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单位名称</w:t>
            </w:r>
          </w:p>
        </w:tc>
        <w:tc>
          <w:tcPr>
            <w:tcW w:w="4410" w:type="dxa"/>
            <w:gridSpan w:val="4"/>
            <w:tcBorders>
              <w:bottom w:val="single" w:sz="4" w:space="0" w:color="auto"/>
            </w:tcBorders>
            <w:vAlign w:val="center"/>
          </w:tcPr>
          <w:p w:rsidR="009B4BFE" w:rsidRDefault="009B3102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出资金额（万元）</w:t>
            </w:r>
          </w:p>
        </w:tc>
      </w:tr>
      <w:tr w:rsidR="009B4BFE">
        <w:trPr>
          <w:cantSplit/>
          <w:trHeight w:val="510"/>
          <w:jc w:val="center"/>
        </w:trPr>
        <w:tc>
          <w:tcPr>
            <w:tcW w:w="4745" w:type="dxa"/>
            <w:gridSpan w:val="3"/>
            <w:vAlign w:val="center"/>
          </w:tcPr>
          <w:p w:rsidR="009B4BFE" w:rsidRDefault="009B4BFE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  <w:gridSpan w:val="4"/>
            <w:vAlign w:val="center"/>
          </w:tcPr>
          <w:p w:rsidR="009B4BFE" w:rsidRDefault="009B4BFE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9B4BFE">
        <w:trPr>
          <w:cantSplit/>
          <w:trHeight w:val="510"/>
          <w:jc w:val="center"/>
        </w:trPr>
        <w:tc>
          <w:tcPr>
            <w:tcW w:w="4745" w:type="dxa"/>
            <w:gridSpan w:val="3"/>
            <w:vAlign w:val="center"/>
          </w:tcPr>
          <w:p w:rsidR="009B4BFE" w:rsidRDefault="009B4BFE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  <w:gridSpan w:val="4"/>
            <w:vAlign w:val="center"/>
          </w:tcPr>
          <w:p w:rsidR="009B4BFE" w:rsidRDefault="009B4BFE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9B4BFE">
        <w:trPr>
          <w:cantSplit/>
          <w:trHeight w:val="510"/>
          <w:jc w:val="center"/>
        </w:trPr>
        <w:tc>
          <w:tcPr>
            <w:tcW w:w="4745" w:type="dxa"/>
            <w:gridSpan w:val="3"/>
            <w:vAlign w:val="center"/>
          </w:tcPr>
          <w:p w:rsidR="009B4BFE" w:rsidRDefault="009B4BFE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  <w:gridSpan w:val="4"/>
            <w:vAlign w:val="center"/>
          </w:tcPr>
          <w:p w:rsidR="009B4BFE" w:rsidRDefault="009B4BFE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9B4BFE">
        <w:trPr>
          <w:cantSplit/>
          <w:trHeight w:val="510"/>
          <w:jc w:val="center"/>
        </w:trPr>
        <w:tc>
          <w:tcPr>
            <w:tcW w:w="4745" w:type="dxa"/>
            <w:gridSpan w:val="3"/>
            <w:vAlign w:val="center"/>
          </w:tcPr>
          <w:p w:rsidR="009B4BFE" w:rsidRDefault="009B4BFE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  <w:gridSpan w:val="4"/>
            <w:vAlign w:val="center"/>
          </w:tcPr>
          <w:p w:rsidR="009B4BFE" w:rsidRDefault="009B4BFE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9B4BFE">
        <w:trPr>
          <w:cantSplit/>
          <w:trHeight w:val="510"/>
          <w:jc w:val="center"/>
        </w:trPr>
        <w:tc>
          <w:tcPr>
            <w:tcW w:w="4745" w:type="dxa"/>
            <w:gridSpan w:val="3"/>
            <w:vAlign w:val="center"/>
          </w:tcPr>
          <w:p w:rsidR="009B4BFE" w:rsidRDefault="009B4BFE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  <w:gridSpan w:val="4"/>
            <w:vAlign w:val="center"/>
          </w:tcPr>
          <w:p w:rsidR="009B4BFE" w:rsidRDefault="009B4BFE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9B4BFE">
        <w:trPr>
          <w:cantSplit/>
          <w:trHeight w:val="510"/>
          <w:jc w:val="center"/>
        </w:trPr>
        <w:tc>
          <w:tcPr>
            <w:tcW w:w="4745" w:type="dxa"/>
            <w:gridSpan w:val="3"/>
            <w:vAlign w:val="center"/>
          </w:tcPr>
          <w:p w:rsidR="009B4BFE" w:rsidRDefault="009B3102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lastRenderedPageBreak/>
              <w:t>合计（万元）</w:t>
            </w:r>
          </w:p>
        </w:tc>
        <w:tc>
          <w:tcPr>
            <w:tcW w:w="4410" w:type="dxa"/>
            <w:gridSpan w:val="4"/>
            <w:vAlign w:val="center"/>
          </w:tcPr>
          <w:p w:rsidR="009B4BFE" w:rsidRDefault="009B4BFE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9B4BFE">
        <w:trPr>
          <w:cantSplit/>
          <w:trHeight w:val="615"/>
          <w:jc w:val="center"/>
        </w:trPr>
        <w:tc>
          <w:tcPr>
            <w:tcW w:w="9155" w:type="dxa"/>
            <w:gridSpan w:val="7"/>
            <w:vAlign w:val="center"/>
          </w:tcPr>
          <w:p w:rsidR="009B4BFE" w:rsidRDefault="009B3102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专利融资情况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（可加行）</w:t>
            </w:r>
          </w:p>
        </w:tc>
      </w:tr>
      <w:tr w:rsidR="009B4BFE">
        <w:trPr>
          <w:cantSplit/>
          <w:trHeight w:val="510"/>
          <w:jc w:val="center"/>
        </w:trPr>
        <w:tc>
          <w:tcPr>
            <w:tcW w:w="4745" w:type="dxa"/>
            <w:gridSpan w:val="3"/>
            <w:tcBorders>
              <w:bottom w:val="single" w:sz="4" w:space="0" w:color="auto"/>
            </w:tcBorders>
            <w:vAlign w:val="center"/>
          </w:tcPr>
          <w:p w:rsidR="009B4BFE" w:rsidRDefault="009B3102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单位名称</w:t>
            </w:r>
          </w:p>
        </w:tc>
        <w:tc>
          <w:tcPr>
            <w:tcW w:w="4410" w:type="dxa"/>
            <w:gridSpan w:val="4"/>
            <w:tcBorders>
              <w:bottom w:val="single" w:sz="4" w:space="0" w:color="auto"/>
            </w:tcBorders>
            <w:vAlign w:val="center"/>
          </w:tcPr>
          <w:p w:rsidR="009B4BFE" w:rsidRDefault="009B3102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融资金额（万元）</w:t>
            </w:r>
          </w:p>
        </w:tc>
      </w:tr>
      <w:tr w:rsidR="009B4BFE">
        <w:trPr>
          <w:cantSplit/>
          <w:trHeight w:val="510"/>
          <w:jc w:val="center"/>
        </w:trPr>
        <w:tc>
          <w:tcPr>
            <w:tcW w:w="4745" w:type="dxa"/>
            <w:gridSpan w:val="3"/>
            <w:vAlign w:val="center"/>
          </w:tcPr>
          <w:p w:rsidR="009B4BFE" w:rsidRDefault="009B4BFE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  <w:gridSpan w:val="4"/>
            <w:vAlign w:val="center"/>
          </w:tcPr>
          <w:p w:rsidR="009B4BFE" w:rsidRDefault="009B4BFE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9B4BFE">
        <w:trPr>
          <w:cantSplit/>
          <w:trHeight w:val="510"/>
          <w:jc w:val="center"/>
        </w:trPr>
        <w:tc>
          <w:tcPr>
            <w:tcW w:w="4745" w:type="dxa"/>
            <w:gridSpan w:val="3"/>
            <w:vAlign w:val="center"/>
          </w:tcPr>
          <w:p w:rsidR="009B4BFE" w:rsidRDefault="009B4BFE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  <w:gridSpan w:val="4"/>
            <w:vAlign w:val="center"/>
          </w:tcPr>
          <w:p w:rsidR="009B4BFE" w:rsidRDefault="009B4BFE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9B4BFE">
        <w:trPr>
          <w:cantSplit/>
          <w:trHeight w:val="510"/>
          <w:jc w:val="center"/>
        </w:trPr>
        <w:tc>
          <w:tcPr>
            <w:tcW w:w="4745" w:type="dxa"/>
            <w:gridSpan w:val="3"/>
            <w:vAlign w:val="center"/>
          </w:tcPr>
          <w:p w:rsidR="009B4BFE" w:rsidRDefault="009B4BFE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  <w:gridSpan w:val="4"/>
            <w:vAlign w:val="center"/>
          </w:tcPr>
          <w:p w:rsidR="009B4BFE" w:rsidRDefault="009B4BFE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9B4BFE">
        <w:trPr>
          <w:cantSplit/>
          <w:trHeight w:val="510"/>
          <w:jc w:val="center"/>
        </w:trPr>
        <w:tc>
          <w:tcPr>
            <w:tcW w:w="4745" w:type="dxa"/>
            <w:gridSpan w:val="3"/>
            <w:vAlign w:val="center"/>
          </w:tcPr>
          <w:p w:rsidR="009B4BFE" w:rsidRDefault="009B4BFE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  <w:gridSpan w:val="4"/>
            <w:vAlign w:val="center"/>
          </w:tcPr>
          <w:p w:rsidR="009B4BFE" w:rsidRDefault="009B4BFE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9B4BFE">
        <w:trPr>
          <w:cantSplit/>
          <w:trHeight w:val="510"/>
          <w:jc w:val="center"/>
        </w:trPr>
        <w:tc>
          <w:tcPr>
            <w:tcW w:w="4745" w:type="dxa"/>
            <w:gridSpan w:val="3"/>
            <w:vAlign w:val="center"/>
          </w:tcPr>
          <w:p w:rsidR="009B4BFE" w:rsidRDefault="009B4BFE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  <w:gridSpan w:val="4"/>
            <w:vAlign w:val="center"/>
          </w:tcPr>
          <w:p w:rsidR="009B4BFE" w:rsidRDefault="009B4BFE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9B4BFE">
        <w:trPr>
          <w:cantSplit/>
          <w:trHeight w:val="510"/>
          <w:jc w:val="center"/>
        </w:trPr>
        <w:tc>
          <w:tcPr>
            <w:tcW w:w="4745" w:type="dxa"/>
            <w:gridSpan w:val="3"/>
            <w:vAlign w:val="center"/>
          </w:tcPr>
          <w:p w:rsidR="009B4BFE" w:rsidRDefault="009B3102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合计（万元）</w:t>
            </w:r>
          </w:p>
        </w:tc>
        <w:tc>
          <w:tcPr>
            <w:tcW w:w="4410" w:type="dxa"/>
            <w:gridSpan w:val="4"/>
            <w:vAlign w:val="center"/>
          </w:tcPr>
          <w:p w:rsidR="009B4BFE" w:rsidRDefault="009B4BFE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</w:tbl>
    <w:p w:rsidR="009B4BFE" w:rsidRDefault="009B3102">
      <w:pPr>
        <w:jc w:val="center"/>
        <w:rPr>
          <w:rFonts w:ascii="Times New Roman" w:eastAsia="方正小标宋简体" w:hAnsi="Times New Roman" w:cs="Times New Roman"/>
          <w:b/>
          <w:sz w:val="44"/>
          <w:szCs w:val="24"/>
        </w:rPr>
      </w:pPr>
      <w:r>
        <w:rPr>
          <w:rFonts w:ascii="Times New Roman" w:eastAsia="方正小标宋简体" w:hAnsi="Times New Roman" w:cs="Times New Roman" w:hint="eastAsia"/>
          <w:b/>
          <w:sz w:val="44"/>
          <w:szCs w:val="24"/>
        </w:rPr>
        <w:t>五、社会效益及发展前景评价材料</w:t>
      </w:r>
    </w:p>
    <w:p w:rsidR="009B4BFE" w:rsidRDefault="009B4BFE">
      <w:pPr>
        <w:jc w:val="center"/>
        <w:rPr>
          <w:rFonts w:ascii="Times New Roman" w:eastAsia="方正小标宋简体" w:hAnsi="Times New Roman" w:cs="Times New Roman"/>
          <w:b/>
          <w:sz w:val="44"/>
          <w:szCs w:val="24"/>
        </w:rPr>
      </w:pPr>
    </w:p>
    <w:tbl>
      <w:tblPr>
        <w:tblW w:w="90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68"/>
      </w:tblGrid>
      <w:tr w:rsidR="009B4BFE">
        <w:trPr>
          <w:trHeight w:val="4095"/>
          <w:jc w:val="center"/>
        </w:trPr>
        <w:tc>
          <w:tcPr>
            <w:tcW w:w="9068" w:type="dxa"/>
          </w:tcPr>
          <w:p w:rsidR="009B4BFE" w:rsidRDefault="009B3102" w:rsidP="008A73A9">
            <w:pPr>
              <w:spacing w:line="360" w:lineRule="auto"/>
              <w:ind w:firstLineChars="200" w:firstLine="48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（一）社会效益状况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：详细说明参评项目对促进技术进步、提高科学管理水平、保护自然资源与生态环境、消除公害污染、安全生产、改善劳动条件、医疗保健、保障国家和公共安全、提高人民物质文化生活水平、引领消费习惯等方面所起的作用。如能采取定量方法说明的均需有具体数字。</w:t>
            </w:r>
          </w:p>
          <w:p w:rsidR="009B4BFE" w:rsidRDefault="009B4BFE" w:rsidP="008A73A9">
            <w:pPr>
              <w:spacing w:line="360" w:lineRule="auto"/>
              <w:ind w:firstLineChars="200" w:firstLine="480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</w:tr>
      <w:tr w:rsidR="009B4BFE">
        <w:trPr>
          <w:trHeight w:val="4095"/>
          <w:jc w:val="center"/>
        </w:trPr>
        <w:tc>
          <w:tcPr>
            <w:tcW w:w="9068" w:type="dxa"/>
          </w:tcPr>
          <w:p w:rsidR="009B4BFE" w:rsidRDefault="009B3102" w:rsidP="008A73A9">
            <w:pPr>
              <w:spacing w:line="360" w:lineRule="auto"/>
              <w:ind w:firstLineChars="200" w:firstLine="48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lastRenderedPageBreak/>
              <w:t>（二）行业影响力状况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：详细说明参评项目实施对行业发展及技术趋势的影响。</w:t>
            </w:r>
          </w:p>
          <w:p w:rsidR="009B4BFE" w:rsidRDefault="009B4BFE">
            <w:pPr>
              <w:spacing w:line="360" w:lineRule="auto"/>
              <w:ind w:firstLineChars="200" w:firstLine="48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9B4BFE" w:rsidRDefault="009B4BFE">
            <w:pPr>
              <w:spacing w:line="360" w:lineRule="auto"/>
              <w:ind w:firstLineChars="200" w:firstLine="48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9B4BFE" w:rsidRDefault="009B4BFE">
            <w:pPr>
              <w:spacing w:line="360" w:lineRule="auto"/>
              <w:ind w:firstLineChars="200" w:firstLine="48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9B4BFE" w:rsidRDefault="009B4BFE">
            <w:pPr>
              <w:spacing w:line="360" w:lineRule="auto"/>
              <w:ind w:firstLineChars="200" w:firstLine="48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9B4BFE" w:rsidRDefault="009B4BFE" w:rsidP="008A73A9">
            <w:pPr>
              <w:spacing w:line="360" w:lineRule="auto"/>
              <w:ind w:firstLineChars="200" w:firstLine="480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</w:tr>
      <w:tr w:rsidR="009B4BFE">
        <w:trPr>
          <w:trHeight w:val="4095"/>
          <w:jc w:val="center"/>
        </w:trPr>
        <w:tc>
          <w:tcPr>
            <w:tcW w:w="9068" w:type="dxa"/>
          </w:tcPr>
          <w:p w:rsidR="009B4BFE" w:rsidRDefault="009B3102" w:rsidP="008A73A9">
            <w:pPr>
              <w:spacing w:line="360" w:lineRule="auto"/>
              <w:ind w:firstLineChars="200" w:firstLine="48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（三）政策适应性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：详细说明参评项目属于国家政策明确鼓励、支持的，还是限制、禁止类别，或无明确导向，并具体说明原因。</w:t>
            </w:r>
          </w:p>
          <w:p w:rsidR="009B4BFE" w:rsidRDefault="009B4BFE" w:rsidP="008A73A9">
            <w:pPr>
              <w:spacing w:line="360" w:lineRule="auto"/>
              <w:ind w:firstLineChars="200" w:firstLine="480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</w:tr>
    </w:tbl>
    <w:p w:rsidR="009B4BFE" w:rsidRDefault="009B3102">
      <w:pPr>
        <w:spacing w:line="360" w:lineRule="auto"/>
        <w:jc w:val="center"/>
        <w:rPr>
          <w:rFonts w:ascii="Times New Roman" w:eastAsia="方正小标宋简体" w:hAnsi="Times New Roman" w:cs="Times New Roman"/>
          <w:b/>
          <w:sz w:val="44"/>
          <w:szCs w:val="24"/>
        </w:rPr>
      </w:pPr>
      <w:r>
        <w:rPr>
          <w:rFonts w:ascii="Times New Roman" w:eastAsia="方正小标宋简体" w:hAnsi="Times New Roman" w:cs="Times New Roman" w:hint="eastAsia"/>
          <w:b/>
          <w:sz w:val="44"/>
          <w:szCs w:val="24"/>
        </w:rPr>
        <w:t>六、保护措施和成效评价材料</w:t>
      </w:r>
    </w:p>
    <w:p w:rsidR="009B4BFE" w:rsidRDefault="009B4BFE">
      <w:pPr>
        <w:spacing w:line="360" w:lineRule="auto"/>
        <w:jc w:val="center"/>
        <w:rPr>
          <w:rFonts w:ascii="Times New Roman" w:eastAsia="方正小标宋简体" w:hAnsi="Times New Roman" w:cs="Times New Roman"/>
          <w:sz w:val="44"/>
          <w:szCs w:val="24"/>
        </w:rPr>
      </w:pPr>
    </w:p>
    <w:tbl>
      <w:tblPr>
        <w:tblW w:w="84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63"/>
      </w:tblGrid>
      <w:tr w:rsidR="009B4BFE">
        <w:trPr>
          <w:trHeight w:val="4094"/>
          <w:jc w:val="center"/>
        </w:trPr>
        <w:tc>
          <w:tcPr>
            <w:tcW w:w="8463" w:type="dxa"/>
          </w:tcPr>
          <w:p w:rsidR="009B4BFE" w:rsidRDefault="009B3102" w:rsidP="008A73A9">
            <w:pPr>
              <w:spacing w:line="360" w:lineRule="auto"/>
              <w:ind w:firstLineChars="200" w:firstLine="48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（一）制度建设及条件保障和执行情况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：详细说明申报单位在与专利运用及保护有关的制度建设情况，条件保障措施和执行情况，以及知识产权标准化建设情况等。</w:t>
            </w:r>
          </w:p>
          <w:p w:rsidR="009B4BFE" w:rsidRDefault="009B4BFE">
            <w:pPr>
              <w:spacing w:line="360" w:lineRule="auto"/>
              <w:ind w:firstLineChars="200" w:firstLine="48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9B4BFE" w:rsidRDefault="009B4BFE">
            <w:pPr>
              <w:spacing w:line="360" w:lineRule="auto"/>
              <w:ind w:firstLineChars="200" w:firstLine="48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9B4BFE" w:rsidRDefault="009B4BFE">
            <w:pPr>
              <w:spacing w:line="360" w:lineRule="auto"/>
              <w:ind w:firstLineChars="200" w:firstLine="48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9B4BFE" w:rsidRDefault="009B4BFE">
            <w:pPr>
              <w:spacing w:line="360" w:lineRule="auto"/>
              <w:ind w:firstLineChars="200" w:firstLine="48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9B4BFE" w:rsidRDefault="009B4BFE">
            <w:pPr>
              <w:spacing w:line="360" w:lineRule="auto"/>
              <w:ind w:firstLineChars="200" w:firstLine="48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9B4BFE" w:rsidRDefault="009B3102">
            <w:pPr>
              <w:spacing w:line="40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   </w:t>
            </w:r>
          </w:p>
        </w:tc>
      </w:tr>
      <w:tr w:rsidR="009B4BFE">
        <w:trPr>
          <w:trHeight w:val="4385"/>
          <w:jc w:val="center"/>
        </w:trPr>
        <w:tc>
          <w:tcPr>
            <w:tcW w:w="8463" w:type="dxa"/>
          </w:tcPr>
          <w:p w:rsidR="009B4BFE" w:rsidRDefault="009B3102" w:rsidP="008A73A9">
            <w:pPr>
              <w:spacing w:line="360" w:lineRule="auto"/>
              <w:ind w:firstLineChars="200" w:firstLine="480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lastRenderedPageBreak/>
              <w:t>（二）专利保护：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说明申报单位为获得市场竞争优势，在专利保护方面所采取的措施及成效，包括但不限于：与该专利技术相关的商业秘密、技术秘密、</w:t>
            </w: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</w:rPr>
              <w:t>专利维权、国际申请、系列专利申请等情况。</w:t>
            </w:r>
          </w:p>
          <w:p w:rsidR="009B4BFE" w:rsidRDefault="009B4BFE" w:rsidP="008A73A9">
            <w:pPr>
              <w:spacing w:line="360" w:lineRule="auto"/>
              <w:ind w:firstLineChars="200" w:firstLine="480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  <w:p w:rsidR="009B4BFE" w:rsidRDefault="009B4BFE" w:rsidP="008A73A9">
            <w:pPr>
              <w:spacing w:line="360" w:lineRule="auto"/>
              <w:ind w:firstLineChars="200" w:firstLine="480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  <w:p w:rsidR="009B4BFE" w:rsidRDefault="009B4BFE" w:rsidP="008A73A9">
            <w:pPr>
              <w:spacing w:line="360" w:lineRule="auto"/>
              <w:ind w:firstLineChars="200" w:firstLine="480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  <w:p w:rsidR="009B4BFE" w:rsidRDefault="009B4BFE" w:rsidP="008A73A9">
            <w:pPr>
              <w:spacing w:line="360" w:lineRule="auto"/>
              <w:ind w:firstLineChars="200" w:firstLine="480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  <w:p w:rsidR="009B4BFE" w:rsidRDefault="009B4BFE" w:rsidP="008A73A9">
            <w:pPr>
              <w:spacing w:line="360" w:lineRule="auto"/>
              <w:ind w:firstLineChars="200" w:firstLine="480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  <w:p w:rsidR="009B4BFE" w:rsidRDefault="009B4BFE" w:rsidP="008A73A9">
            <w:pPr>
              <w:spacing w:line="360" w:lineRule="auto"/>
              <w:ind w:firstLineChars="200" w:firstLine="480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</w:tr>
      <w:tr w:rsidR="009B4BFE">
        <w:trPr>
          <w:trHeight w:val="3251"/>
          <w:jc w:val="center"/>
        </w:trPr>
        <w:tc>
          <w:tcPr>
            <w:tcW w:w="8463" w:type="dxa"/>
          </w:tcPr>
          <w:p w:rsidR="009B4BFE" w:rsidRDefault="009B3102" w:rsidP="008A73A9">
            <w:pPr>
              <w:spacing w:line="360" w:lineRule="auto"/>
              <w:ind w:firstLineChars="200" w:firstLine="48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（三）专利维权情况：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针对该专利采取的行政司法等维权情况。</w:t>
            </w:r>
          </w:p>
        </w:tc>
      </w:tr>
    </w:tbl>
    <w:p w:rsidR="009B4BFE" w:rsidRDefault="009B4BFE">
      <w:pPr>
        <w:jc w:val="center"/>
        <w:rPr>
          <w:rFonts w:ascii="Times New Roman" w:eastAsia="方正小标宋简体" w:hAnsi="Times New Roman" w:cs="Times New Roman"/>
          <w:b/>
          <w:sz w:val="44"/>
          <w:szCs w:val="24"/>
        </w:rPr>
      </w:pPr>
    </w:p>
    <w:p w:rsidR="009B4BFE" w:rsidRDefault="009B3102">
      <w:pPr>
        <w:jc w:val="center"/>
        <w:rPr>
          <w:rFonts w:ascii="Times New Roman" w:eastAsia="方正小标宋简体" w:hAnsi="Times New Roman" w:cs="Times New Roman"/>
          <w:b/>
          <w:sz w:val="44"/>
          <w:szCs w:val="24"/>
        </w:rPr>
      </w:pPr>
      <w:r>
        <w:rPr>
          <w:rFonts w:ascii="Times New Roman" w:eastAsia="方正小标宋简体" w:hAnsi="Times New Roman" w:cs="Times New Roman" w:hint="eastAsia"/>
          <w:b/>
          <w:sz w:val="44"/>
          <w:szCs w:val="24"/>
        </w:rPr>
        <w:lastRenderedPageBreak/>
        <w:t>七、其它情况</w:t>
      </w:r>
    </w:p>
    <w:p w:rsidR="009B4BFE" w:rsidRDefault="009B4BFE">
      <w:pPr>
        <w:jc w:val="center"/>
        <w:rPr>
          <w:rFonts w:ascii="Times New Roman" w:eastAsia="方正小标宋简体" w:hAnsi="Times New Roman" w:cs="Times New Roman"/>
          <w:b/>
          <w:sz w:val="44"/>
          <w:szCs w:val="24"/>
        </w:rPr>
      </w:pPr>
    </w:p>
    <w:tbl>
      <w:tblPr>
        <w:tblW w:w="90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68"/>
      </w:tblGrid>
      <w:tr w:rsidR="009B4BFE">
        <w:trPr>
          <w:trHeight w:val="11607"/>
          <w:jc w:val="center"/>
        </w:trPr>
        <w:tc>
          <w:tcPr>
            <w:tcW w:w="9068" w:type="dxa"/>
          </w:tcPr>
          <w:p w:rsidR="009B4BFE" w:rsidRDefault="009B3102" w:rsidP="008A73A9">
            <w:pPr>
              <w:spacing w:line="360" w:lineRule="auto"/>
              <w:ind w:firstLineChars="200" w:firstLine="48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如获奖情况等。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简要列出参评专利何时何地获何种等级的奖励及其颁奖单位等情况（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500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字以内）。</w:t>
            </w:r>
          </w:p>
          <w:p w:rsidR="009B4BFE" w:rsidRDefault="009B4BFE">
            <w:pPr>
              <w:spacing w:line="360" w:lineRule="auto"/>
              <w:ind w:firstLineChars="200" w:firstLine="48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9B4BFE" w:rsidRDefault="009B4BFE">
            <w:pPr>
              <w:spacing w:line="360" w:lineRule="auto"/>
              <w:ind w:firstLineChars="200" w:firstLine="48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9B4BFE" w:rsidRDefault="009B4BFE">
            <w:pPr>
              <w:spacing w:line="360" w:lineRule="auto"/>
              <w:ind w:firstLineChars="200" w:firstLine="48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</w:tbl>
    <w:p w:rsidR="009B4BFE" w:rsidRDefault="009B4BFE">
      <w:pPr>
        <w:rPr>
          <w:rFonts w:ascii="Times New Roman" w:eastAsia="宋体" w:hAnsi="Times New Roman" w:cs="Times New Roman"/>
          <w:szCs w:val="24"/>
        </w:rPr>
      </w:pPr>
    </w:p>
    <w:sectPr w:rsidR="009B4BFE" w:rsidSect="009B4B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3102" w:rsidRDefault="009B3102" w:rsidP="009B4BFE">
      <w:r>
        <w:separator/>
      </w:r>
    </w:p>
  </w:endnote>
  <w:endnote w:type="continuationSeparator" w:id="0">
    <w:p w:rsidR="009B3102" w:rsidRDefault="009B3102" w:rsidP="009B4B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3102" w:rsidRDefault="009B3102" w:rsidP="009B4BFE">
      <w:r>
        <w:separator/>
      </w:r>
    </w:p>
  </w:footnote>
  <w:footnote w:type="continuationSeparator" w:id="0">
    <w:p w:rsidR="009B3102" w:rsidRDefault="009B3102" w:rsidP="009B4BFE">
      <w:r>
        <w:continuationSeparator/>
      </w:r>
    </w:p>
  </w:footnote>
  <w:footnote w:id="1">
    <w:p w:rsidR="009B4BFE" w:rsidRDefault="009B3102">
      <w:pPr>
        <w:pStyle w:val="a6"/>
      </w:pPr>
      <w:r>
        <w:rPr>
          <w:rStyle w:val="ab"/>
        </w:rPr>
        <w:footnoteRef/>
      </w:r>
      <w:r>
        <w:t xml:space="preserve"> </w:t>
      </w:r>
      <w:r>
        <w:rPr>
          <w:rFonts w:hint="eastAsia"/>
        </w:rPr>
        <w:t>IPC</w:t>
      </w:r>
      <w:r>
        <w:rPr>
          <w:rFonts w:hint="eastAsia"/>
        </w:rPr>
        <w:t>主分类号可通过国家知识产权局网站查询。</w:t>
      </w:r>
    </w:p>
  </w:footnote>
  <w:footnote w:id="2">
    <w:p w:rsidR="009B4BFE" w:rsidRDefault="009B3102">
      <w:pPr>
        <w:pStyle w:val="a6"/>
      </w:pPr>
      <w:r>
        <w:rPr>
          <w:rStyle w:val="ab"/>
        </w:rPr>
        <w:footnoteRef/>
      </w:r>
      <w:r>
        <w:t xml:space="preserve"> </w:t>
      </w:r>
      <w:r>
        <w:rPr>
          <w:rFonts w:hint="eastAsia"/>
        </w:rPr>
        <w:t>许可种类填写独占许可、排他许可、普通许可等。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5175"/>
    <w:rsid w:val="00037D5E"/>
    <w:rsid w:val="0005788E"/>
    <w:rsid w:val="00085513"/>
    <w:rsid w:val="000D78EA"/>
    <w:rsid w:val="00157CDD"/>
    <w:rsid w:val="001649D6"/>
    <w:rsid w:val="001936EB"/>
    <w:rsid w:val="00296966"/>
    <w:rsid w:val="002A6F18"/>
    <w:rsid w:val="002F2991"/>
    <w:rsid w:val="003364F7"/>
    <w:rsid w:val="003867DC"/>
    <w:rsid w:val="0039267A"/>
    <w:rsid w:val="003B1058"/>
    <w:rsid w:val="003E2347"/>
    <w:rsid w:val="00452EFC"/>
    <w:rsid w:val="00467861"/>
    <w:rsid w:val="00484245"/>
    <w:rsid w:val="004A49C9"/>
    <w:rsid w:val="00531613"/>
    <w:rsid w:val="005A2C08"/>
    <w:rsid w:val="00611584"/>
    <w:rsid w:val="00683902"/>
    <w:rsid w:val="00737F87"/>
    <w:rsid w:val="00794649"/>
    <w:rsid w:val="007A207F"/>
    <w:rsid w:val="00815A9B"/>
    <w:rsid w:val="0088798A"/>
    <w:rsid w:val="008A73A9"/>
    <w:rsid w:val="008D5875"/>
    <w:rsid w:val="008E570D"/>
    <w:rsid w:val="008E7F6E"/>
    <w:rsid w:val="008F325A"/>
    <w:rsid w:val="00900271"/>
    <w:rsid w:val="009315B9"/>
    <w:rsid w:val="00944C65"/>
    <w:rsid w:val="0095693D"/>
    <w:rsid w:val="0096373F"/>
    <w:rsid w:val="00983662"/>
    <w:rsid w:val="009B3102"/>
    <w:rsid w:val="009B4BFE"/>
    <w:rsid w:val="009C3B86"/>
    <w:rsid w:val="009E0AB8"/>
    <w:rsid w:val="00A15821"/>
    <w:rsid w:val="00A276C5"/>
    <w:rsid w:val="00A4530C"/>
    <w:rsid w:val="00AB0B8A"/>
    <w:rsid w:val="00AC7185"/>
    <w:rsid w:val="00AD3B22"/>
    <w:rsid w:val="00B2074F"/>
    <w:rsid w:val="00B263FF"/>
    <w:rsid w:val="00B47C26"/>
    <w:rsid w:val="00BA07AB"/>
    <w:rsid w:val="00BE7165"/>
    <w:rsid w:val="00C056B9"/>
    <w:rsid w:val="00C35175"/>
    <w:rsid w:val="00C40E9B"/>
    <w:rsid w:val="00C75CF5"/>
    <w:rsid w:val="00CB61BC"/>
    <w:rsid w:val="00CD7FCC"/>
    <w:rsid w:val="00D57089"/>
    <w:rsid w:val="00D7088C"/>
    <w:rsid w:val="00D966D7"/>
    <w:rsid w:val="00DF6EAD"/>
    <w:rsid w:val="00E60419"/>
    <w:rsid w:val="00E9061C"/>
    <w:rsid w:val="00EA76D0"/>
    <w:rsid w:val="00EC03D7"/>
    <w:rsid w:val="00EE62F0"/>
    <w:rsid w:val="00F0648E"/>
    <w:rsid w:val="00F0714D"/>
    <w:rsid w:val="00FA1075"/>
    <w:rsid w:val="00FB375F"/>
    <w:rsid w:val="24C31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unhideWhenUsed="0"/>
    <w:lsdException w:name="header" w:semiHidden="0"/>
    <w:lsdException w:name="footer" w:semiHidden="0"/>
    <w:lsdException w:name="caption" w:uiPriority="35" w:qFormat="1"/>
    <w:lsdException w:name="footnote reference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BF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9B4BFE"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rsid w:val="009B4B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9B4B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note text"/>
    <w:basedOn w:val="a"/>
    <w:link w:val="Char2"/>
    <w:semiHidden/>
    <w:rsid w:val="009B4BFE"/>
    <w:pPr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9B4BF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59"/>
    <w:rsid w:val="009B4B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9B4BFE"/>
    <w:rPr>
      <w:b/>
      <w:bCs/>
    </w:rPr>
  </w:style>
  <w:style w:type="character" w:styleId="aa">
    <w:name w:val="Hyperlink"/>
    <w:basedOn w:val="a0"/>
    <w:uiPriority w:val="99"/>
    <w:unhideWhenUsed/>
    <w:rsid w:val="009B4BFE"/>
    <w:rPr>
      <w:color w:val="0000FF" w:themeColor="hyperlink"/>
      <w:u w:val="single"/>
    </w:rPr>
  </w:style>
  <w:style w:type="character" w:styleId="ab">
    <w:name w:val="footnote reference"/>
    <w:basedOn w:val="a0"/>
    <w:semiHidden/>
    <w:rsid w:val="009B4BFE"/>
    <w:rPr>
      <w:vertAlign w:val="superscript"/>
    </w:rPr>
  </w:style>
  <w:style w:type="character" w:customStyle="1" w:styleId="Char1">
    <w:name w:val="页眉 Char"/>
    <w:basedOn w:val="a0"/>
    <w:link w:val="a5"/>
    <w:uiPriority w:val="99"/>
    <w:rsid w:val="009B4BFE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B4BFE"/>
    <w:rPr>
      <w:sz w:val="18"/>
      <w:szCs w:val="18"/>
    </w:rPr>
  </w:style>
  <w:style w:type="paragraph" w:customStyle="1" w:styleId="Char3">
    <w:name w:val="Char"/>
    <w:basedOn w:val="a"/>
    <w:rsid w:val="009B4BFE"/>
    <w:rPr>
      <w:rFonts w:ascii="Times New Roman" w:eastAsia="宋体" w:hAnsi="Times New Roman" w:cs="Times New Roman"/>
      <w:szCs w:val="24"/>
    </w:rPr>
  </w:style>
  <w:style w:type="character" w:customStyle="1" w:styleId="Char">
    <w:name w:val="日期 Char"/>
    <w:basedOn w:val="a0"/>
    <w:link w:val="a3"/>
    <w:uiPriority w:val="99"/>
    <w:semiHidden/>
    <w:rsid w:val="009B4BFE"/>
  </w:style>
  <w:style w:type="character" w:customStyle="1" w:styleId="Char2">
    <w:name w:val="脚注文本 Char"/>
    <w:basedOn w:val="a0"/>
    <w:link w:val="a6"/>
    <w:semiHidden/>
    <w:rsid w:val="009B4BF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B167636-FBA6-4D7F-B63F-DEB6EC5EB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263</Words>
  <Characters>1503</Characters>
  <Application>Microsoft Office Word</Application>
  <DocSecurity>0</DocSecurity>
  <Lines>12</Lines>
  <Paragraphs>3</Paragraphs>
  <ScaleCrop>false</ScaleCrop>
  <Company/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市场监督管理局-王胜来</cp:lastModifiedBy>
  <cp:revision>4</cp:revision>
  <dcterms:created xsi:type="dcterms:W3CDTF">2021-04-23T02:02:00Z</dcterms:created>
  <dcterms:modified xsi:type="dcterms:W3CDTF">2021-04-25T01:15:00Z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